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60" w:rsidRDefault="007E0360" w:rsidP="003E31D6">
      <w:pPr>
        <w:spacing w:line="360" w:lineRule="auto"/>
        <w:jc w:val="center"/>
        <w:rPr>
          <w:rFonts w:ascii="Times New Roman" w:hAnsi="Times New Roman" w:cs="Times New Roman"/>
          <w:sz w:val="24"/>
          <w:szCs w:val="24"/>
        </w:rPr>
      </w:pPr>
      <w:bookmarkStart w:id="0" w:name="_GoBack"/>
      <w:bookmarkEnd w:id="0"/>
      <w:r w:rsidRPr="003E31D6">
        <w:rPr>
          <w:rFonts w:ascii="Times New Roman" w:hAnsi="Times New Roman" w:cs="Times New Roman"/>
          <w:sz w:val="24"/>
          <w:szCs w:val="24"/>
        </w:rPr>
        <w:t>YİYECEK İÇECEK HİZMETLERİ</w:t>
      </w:r>
    </w:p>
    <w:p w:rsidR="005F2390" w:rsidRPr="005F2390" w:rsidRDefault="005F2390" w:rsidP="003E31D6">
      <w:pPr>
        <w:spacing w:line="360" w:lineRule="auto"/>
        <w:jc w:val="center"/>
        <w:rPr>
          <w:rFonts w:ascii="Times New Roman" w:hAnsi="Times New Roman" w:cs="Times New Roman"/>
          <w:color w:val="FF0000"/>
          <w:sz w:val="24"/>
          <w:szCs w:val="24"/>
        </w:rPr>
      </w:pPr>
      <w:r w:rsidRPr="005F2390">
        <w:rPr>
          <w:rFonts w:ascii="Times New Roman" w:hAnsi="Times New Roman" w:cs="Times New Roman"/>
          <w:color w:val="FF0000"/>
          <w:sz w:val="24"/>
          <w:szCs w:val="24"/>
        </w:rPr>
        <w:t>http://www.alantercihleri.com/video/277/YIYECEK-ICECEK-HIZMETLERI.html</w:t>
      </w:r>
    </w:p>
    <w:p w:rsidR="00F17258" w:rsidRPr="003E31D6" w:rsidRDefault="007E0360" w:rsidP="005F2390">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 xml:space="preserve">Yiyecek ve içecek hizmetleri otel, restoran, kafeterya, pastane, toplu beslenme kurumları, ulaştırma araçlarının (gemi, uçak, tren gibi) mutfakları ve servis hizmetleri vb. yerlerde </w:t>
      </w:r>
      <w:proofErr w:type="gramStart"/>
      <w:r w:rsidRPr="003E31D6">
        <w:rPr>
          <w:rFonts w:ascii="Times New Roman" w:hAnsi="Times New Roman" w:cs="Times New Roman"/>
          <w:sz w:val="24"/>
          <w:szCs w:val="24"/>
        </w:rPr>
        <w:t>hijyen</w:t>
      </w:r>
      <w:proofErr w:type="gramEnd"/>
      <w:r w:rsidRPr="003E31D6">
        <w:rPr>
          <w:rFonts w:ascii="Times New Roman" w:hAnsi="Times New Roman" w:cs="Times New Roman"/>
          <w:sz w:val="24"/>
          <w:szCs w:val="24"/>
        </w:rPr>
        <w:t xml:space="preserve"> ve sanitasyon kurallarına uygun yiyecek ve içeceklerin servise hazır hâle getirilip konuklara sunulduğu hizmet alanıdır.</w:t>
      </w:r>
      <w:r w:rsidR="00F30D0F" w:rsidRPr="003E31D6">
        <w:rPr>
          <w:rFonts w:ascii="Times New Roman" w:hAnsi="Times New Roman" w:cs="Times New Roman"/>
          <w:sz w:val="24"/>
          <w:szCs w:val="24"/>
        </w:rPr>
        <w:t xml:space="preserve"> Oku</w:t>
      </w:r>
      <w:r w:rsidR="00975044" w:rsidRPr="003E31D6">
        <w:rPr>
          <w:rFonts w:ascii="Times New Roman" w:hAnsi="Times New Roman" w:cs="Times New Roman"/>
          <w:sz w:val="24"/>
          <w:szCs w:val="24"/>
        </w:rPr>
        <w:t xml:space="preserve">lumuz Yiyecek Ve İçecek Hizmetleri Alanında 87 öğrenci ve üç öğretmen bulunmaktadır. </w:t>
      </w:r>
      <w:r w:rsidR="006218AD" w:rsidRPr="003E31D6">
        <w:rPr>
          <w:rFonts w:ascii="Times New Roman" w:hAnsi="Times New Roman" w:cs="Times New Roman"/>
          <w:sz w:val="24"/>
          <w:szCs w:val="24"/>
        </w:rPr>
        <w:t xml:space="preserve">12. Sınıf öğrencileri yıl </w:t>
      </w:r>
      <w:proofErr w:type="gramStart"/>
      <w:r w:rsidR="006218AD" w:rsidRPr="003E31D6">
        <w:rPr>
          <w:rFonts w:ascii="Times New Roman" w:hAnsi="Times New Roman" w:cs="Times New Roman"/>
          <w:sz w:val="24"/>
          <w:szCs w:val="24"/>
        </w:rPr>
        <w:t>boyunca  staj</w:t>
      </w:r>
      <w:proofErr w:type="gramEnd"/>
      <w:r w:rsidR="006218AD" w:rsidRPr="003E31D6">
        <w:rPr>
          <w:rFonts w:ascii="Times New Roman" w:hAnsi="Times New Roman" w:cs="Times New Roman"/>
          <w:sz w:val="24"/>
          <w:szCs w:val="24"/>
        </w:rPr>
        <w:t xml:space="preserve"> eğitimlerini Hilton, Divan, Merada otelleri gibi büyük otellerde staj yapmaktadırlar.</w:t>
      </w:r>
    </w:p>
    <w:p w:rsidR="007E0360" w:rsidRPr="003E31D6" w:rsidRDefault="007E0360" w:rsidP="005F2390">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Alanın Altında Yer Alan Dallar</w:t>
      </w:r>
    </w:p>
    <w:p w:rsidR="003E31D6" w:rsidRPr="003E31D6" w:rsidRDefault="007E0360" w:rsidP="005F2390">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 xml:space="preserve"> </w:t>
      </w:r>
      <w:r w:rsidRPr="003E31D6">
        <w:rPr>
          <w:rFonts w:ascii="Times New Roman" w:hAnsi="Times New Roman" w:cs="Times New Roman"/>
          <w:sz w:val="24"/>
          <w:szCs w:val="24"/>
        </w:rPr>
        <w:sym w:font="Symbol" w:char="F0D8"/>
      </w:r>
      <w:r w:rsidRPr="003E31D6">
        <w:rPr>
          <w:rFonts w:ascii="Times New Roman" w:hAnsi="Times New Roman" w:cs="Times New Roman"/>
          <w:sz w:val="24"/>
          <w:szCs w:val="24"/>
        </w:rPr>
        <w:t xml:space="preserve"> </w:t>
      </w:r>
      <w:r w:rsidR="00362B32" w:rsidRPr="003E31D6">
        <w:rPr>
          <w:rFonts w:ascii="Times New Roman" w:hAnsi="Times New Roman" w:cs="Times New Roman"/>
          <w:sz w:val="24"/>
          <w:szCs w:val="24"/>
        </w:rPr>
        <w:t>Aşçılık</w:t>
      </w:r>
      <w:r w:rsidRPr="003E31D6">
        <w:rPr>
          <w:rFonts w:ascii="Times New Roman" w:hAnsi="Times New Roman" w:cs="Times New Roman"/>
          <w:sz w:val="24"/>
          <w:szCs w:val="24"/>
        </w:rPr>
        <w:t xml:space="preserve">, </w:t>
      </w:r>
      <w:r w:rsidR="003E31D6" w:rsidRPr="003E31D6">
        <w:rPr>
          <w:rFonts w:ascii="Times New Roman" w:hAnsi="Times New Roman" w:cs="Times New Roman"/>
          <w:sz w:val="24"/>
          <w:szCs w:val="24"/>
        </w:rPr>
        <w:sym w:font="Symbol" w:char="F0D8"/>
      </w:r>
      <w:r w:rsidR="003E31D6" w:rsidRPr="003E31D6">
        <w:rPr>
          <w:rFonts w:ascii="Times New Roman" w:hAnsi="Times New Roman" w:cs="Times New Roman"/>
          <w:sz w:val="24"/>
          <w:szCs w:val="24"/>
        </w:rPr>
        <w:t xml:space="preserve"> Hosteslik  </w:t>
      </w:r>
      <w:r w:rsidR="003E31D6" w:rsidRPr="003E31D6">
        <w:rPr>
          <w:rFonts w:ascii="Times New Roman" w:hAnsi="Times New Roman" w:cs="Times New Roman"/>
          <w:sz w:val="24"/>
          <w:szCs w:val="24"/>
        </w:rPr>
        <w:sym w:font="Symbol" w:char="F0D8"/>
      </w:r>
      <w:r w:rsidR="005F2390">
        <w:rPr>
          <w:rFonts w:ascii="Times New Roman" w:hAnsi="Times New Roman" w:cs="Times New Roman"/>
          <w:sz w:val="24"/>
          <w:szCs w:val="24"/>
        </w:rPr>
        <w:t xml:space="preserve"> Pasta ve Tatlı Yapım</w:t>
      </w:r>
      <w:r w:rsidR="003E31D6" w:rsidRPr="003E31D6">
        <w:rPr>
          <w:rFonts w:ascii="Times New Roman" w:hAnsi="Times New Roman" w:cs="Times New Roman"/>
          <w:sz w:val="24"/>
          <w:szCs w:val="24"/>
        </w:rPr>
        <w:t xml:space="preserve"> </w:t>
      </w:r>
      <w:r w:rsidR="003E31D6" w:rsidRPr="003E31D6">
        <w:rPr>
          <w:rFonts w:ascii="Times New Roman" w:hAnsi="Times New Roman" w:cs="Times New Roman"/>
          <w:sz w:val="24"/>
          <w:szCs w:val="24"/>
        </w:rPr>
        <w:sym w:font="Symbol" w:char="F0D8"/>
      </w:r>
      <w:r w:rsidR="003E31D6" w:rsidRPr="003E31D6">
        <w:rPr>
          <w:rFonts w:ascii="Times New Roman" w:hAnsi="Times New Roman" w:cs="Times New Roman"/>
          <w:sz w:val="24"/>
          <w:szCs w:val="24"/>
        </w:rPr>
        <w:t xml:space="preserve"> Servis,</w:t>
      </w:r>
    </w:p>
    <w:p w:rsidR="00975044" w:rsidRPr="003E31D6" w:rsidRDefault="006218AD" w:rsidP="005F2390">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Okulumuzda a</w:t>
      </w:r>
      <w:r w:rsidR="00975044" w:rsidRPr="003E31D6">
        <w:rPr>
          <w:rFonts w:ascii="Times New Roman" w:hAnsi="Times New Roman" w:cs="Times New Roman"/>
          <w:sz w:val="24"/>
          <w:szCs w:val="24"/>
        </w:rPr>
        <w:t xml:space="preserve">şçılık ve servis dalı olmak üzere iki dal yer almaktadır. İki mutfak bir servis atölyesi mevcut olup; aynı zamanda Taşımalı eğitim öğrenci ve öğretmenleri için Döner sermayeye ait mutfakta 2 usta öğretici ile yemek pişirilmektedir. Öğrencilerimiz döner sermaye mutfağında ücret karşılığı görev almaktadır. </w:t>
      </w:r>
    </w:p>
    <w:p w:rsidR="002F47CE" w:rsidRPr="003E31D6" w:rsidRDefault="006218AD" w:rsidP="003E31D6">
      <w:pPr>
        <w:spacing w:line="360" w:lineRule="auto"/>
        <w:jc w:val="both"/>
        <w:rPr>
          <w:rFonts w:ascii="Times New Roman" w:hAnsi="Times New Roman" w:cs="Times New Roman"/>
          <w:sz w:val="24"/>
          <w:szCs w:val="24"/>
        </w:rPr>
      </w:pPr>
      <w:r w:rsidRPr="003E31D6">
        <w:rPr>
          <w:rFonts w:ascii="Times New Roman" w:hAnsi="Times New Roman" w:cs="Times New Roman"/>
          <w:noProof/>
          <w:sz w:val="24"/>
          <w:szCs w:val="24"/>
          <w:lang w:eastAsia="tr-TR"/>
        </w:rPr>
        <w:drawing>
          <wp:inline distT="0" distB="0" distL="0" distR="0" wp14:anchorId="55220779" wp14:editId="15859110">
            <wp:extent cx="5915025" cy="2950498"/>
            <wp:effectExtent l="0" t="0" r="0" b="2540"/>
            <wp:docPr id="5" name="Resim 5" descr="C:\Users\KML\AppData\Local\Microsoft\Windows\Temporary Internet Files\Content.IE5\PLA7NHRM\IMG-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L\AppData\Local\Microsoft\Windows\Temporary Internet Files\Content.IE5\PLA7NHRM\IMG-31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7582" cy="2951774"/>
                    </a:xfrm>
                    <a:prstGeom prst="rect">
                      <a:avLst/>
                    </a:prstGeom>
                    <a:noFill/>
                    <a:ln>
                      <a:noFill/>
                    </a:ln>
                  </pic:spPr>
                </pic:pic>
              </a:graphicData>
            </a:graphic>
          </wp:inline>
        </w:drawing>
      </w:r>
    </w:p>
    <w:p w:rsidR="006218AD" w:rsidRPr="003E31D6" w:rsidRDefault="006218AD" w:rsidP="003E31D6">
      <w:pPr>
        <w:spacing w:line="360" w:lineRule="auto"/>
        <w:jc w:val="both"/>
        <w:rPr>
          <w:rFonts w:ascii="Times New Roman" w:hAnsi="Times New Roman" w:cs="Times New Roman"/>
          <w:sz w:val="24"/>
          <w:szCs w:val="24"/>
        </w:rPr>
      </w:pPr>
    </w:p>
    <w:p w:rsidR="003E31D6" w:rsidRDefault="003E31D6" w:rsidP="003E31D6">
      <w:pPr>
        <w:spacing w:line="360" w:lineRule="auto"/>
        <w:jc w:val="both"/>
        <w:rPr>
          <w:rFonts w:ascii="Times New Roman" w:hAnsi="Times New Roman" w:cs="Times New Roman"/>
          <w:sz w:val="24"/>
          <w:szCs w:val="24"/>
        </w:rPr>
      </w:pPr>
      <w:r w:rsidRPr="003E31D6">
        <w:rPr>
          <w:rFonts w:ascii="Times New Roman" w:hAnsi="Times New Roman" w:cs="Times New Roman"/>
          <w:noProof/>
          <w:sz w:val="24"/>
          <w:szCs w:val="24"/>
          <w:lang w:eastAsia="tr-TR"/>
        </w:rPr>
        <w:lastRenderedPageBreak/>
        <w:drawing>
          <wp:inline distT="0" distB="0" distL="0" distR="0" wp14:anchorId="2C15CB6F" wp14:editId="5B2A3804">
            <wp:extent cx="5760720" cy="2287881"/>
            <wp:effectExtent l="0" t="0" r="0" b="0"/>
            <wp:docPr id="6" name="Resim 6" descr="C:\Users\KML\AppData\Local\Microsoft\Windows\Temporary Internet Files\Content.IE5\X5858XCR\IMG-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L\AppData\Local\Microsoft\Windows\Temporary Internet Files\Content.IE5\X5858XCR\IMG-38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287881"/>
                    </a:xfrm>
                    <a:prstGeom prst="rect">
                      <a:avLst/>
                    </a:prstGeom>
                    <a:noFill/>
                    <a:ln>
                      <a:noFill/>
                    </a:ln>
                  </pic:spPr>
                </pic:pic>
              </a:graphicData>
            </a:graphic>
          </wp:inline>
        </w:drawing>
      </w:r>
      <w:r w:rsidR="002F47CE" w:rsidRPr="003E31D6">
        <w:rPr>
          <w:rFonts w:ascii="Times New Roman" w:hAnsi="Times New Roman" w:cs="Times New Roman"/>
          <w:sz w:val="24"/>
          <w:szCs w:val="24"/>
        </w:rPr>
        <w:t xml:space="preserve"> </w:t>
      </w:r>
    </w:p>
    <w:p w:rsidR="003E31D6" w:rsidRDefault="003E31D6" w:rsidP="003E31D6">
      <w:pPr>
        <w:spacing w:line="360" w:lineRule="auto"/>
        <w:jc w:val="both"/>
        <w:rPr>
          <w:rFonts w:ascii="Times New Roman" w:hAnsi="Times New Roman" w:cs="Times New Roman"/>
          <w:sz w:val="24"/>
          <w:szCs w:val="24"/>
        </w:rPr>
      </w:pPr>
    </w:p>
    <w:p w:rsidR="002F47CE" w:rsidRPr="003E31D6" w:rsidRDefault="002F47CE" w:rsidP="003E31D6">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 xml:space="preserve">EĞİTİM VE KARİYER İMKÂNLARI </w:t>
      </w:r>
    </w:p>
    <w:p w:rsidR="005F2390" w:rsidRPr="003E31D6" w:rsidRDefault="007E0360" w:rsidP="005F2390">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Yiyecek içecek hizmetleri alanından mezun olduktan son</w:t>
      </w:r>
      <w:r w:rsidR="00975044" w:rsidRPr="003E31D6">
        <w:rPr>
          <w:rFonts w:ascii="Times New Roman" w:hAnsi="Times New Roman" w:cs="Times New Roman"/>
          <w:sz w:val="24"/>
          <w:szCs w:val="24"/>
        </w:rPr>
        <w:t>ra “Yükseköğretime Geçiş Sınavı’</w:t>
      </w:r>
      <w:r w:rsidRPr="003E31D6">
        <w:rPr>
          <w:rFonts w:ascii="Times New Roman" w:hAnsi="Times New Roman" w:cs="Times New Roman"/>
          <w:sz w:val="24"/>
          <w:szCs w:val="24"/>
        </w:rPr>
        <w:t>nda başarılı olanlar, lisans programlarına ya da meslek yüksekokullarının ilgili bölümlerine devam edebilirler. Yiyecek İçecek Hizmetleri alanından mezun olanlar, her türlü konaklama ve seyahat işletmelerinde dalları ile ilgili bölümlerde çalışabilirler. Fuar/kongre, otobüs/tren, hava yollarının ilgili bölümlerinde çalışabilirler. Ayrıca mutfağı, pastaneleri olan işletmeler ile her türlü yiyecek ve içecek hizmetleri sektöründe görev alabilirler.</w:t>
      </w:r>
      <w:r w:rsidR="006218AD" w:rsidRPr="003E31D6">
        <w:rPr>
          <w:rFonts w:ascii="Times New Roman" w:hAnsi="Times New Roman" w:cs="Times New Roman"/>
          <w:sz w:val="24"/>
          <w:szCs w:val="24"/>
        </w:rPr>
        <w:t xml:space="preserve"> Mezun ö</w:t>
      </w:r>
      <w:r w:rsidR="003E31D6">
        <w:rPr>
          <w:rFonts w:ascii="Times New Roman" w:hAnsi="Times New Roman" w:cs="Times New Roman"/>
          <w:sz w:val="24"/>
          <w:szCs w:val="24"/>
        </w:rPr>
        <w:t>ğrencilerimiz sektördeki Hilton, Divan O</w:t>
      </w:r>
      <w:r w:rsidR="006218AD" w:rsidRPr="003E31D6">
        <w:rPr>
          <w:rFonts w:ascii="Times New Roman" w:hAnsi="Times New Roman" w:cs="Times New Roman"/>
          <w:sz w:val="24"/>
          <w:szCs w:val="24"/>
        </w:rPr>
        <w:t xml:space="preserve">tel gibi büyük ve diğer küçük işletmelerde çalışmaya devam etmektedir. </w:t>
      </w:r>
      <w:r w:rsidR="005F2390">
        <w:rPr>
          <w:rFonts w:ascii="Times New Roman" w:hAnsi="Times New Roman" w:cs="Times New Roman"/>
          <w:sz w:val="24"/>
          <w:szCs w:val="24"/>
        </w:rPr>
        <w:t>Üniversite okumak isteyenler alanları ile ilgili aşağıdaki bölümleri t</w:t>
      </w:r>
      <w:r w:rsidR="005F2390">
        <w:rPr>
          <w:rFonts w:ascii="Times New Roman" w:hAnsi="Times New Roman" w:cs="Times New Roman"/>
          <w:sz w:val="24"/>
          <w:szCs w:val="24"/>
        </w:rPr>
        <w:t xml:space="preserve">ercih edebilirler. </w:t>
      </w:r>
    </w:p>
    <w:p w:rsidR="005F2390" w:rsidRDefault="005F2390" w:rsidP="003E31D6">
      <w:pPr>
        <w:spacing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227"/>
        <w:gridCol w:w="3402"/>
      </w:tblGrid>
      <w:tr w:rsidR="005F2390" w:rsidTr="005F2390">
        <w:tc>
          <w:tcPr>
            <w:tcW w:w="3227" w:type="dxa"/>
          </w:tcPr>
          <w:p w:rsidR="005F2390" w:rsidRDefault="005F2390" w:rsidP="003E31D6">
            <w:pPr>
              <w:jc w:val="both"/>
              <w:rPr>
                <w:rFonts w:ascii="Times New Roman" w:hAnsi="Times New Roman" w:cs="Times New Roman"/>
                <w:sz w:val="24"/>
                <w:szCs w:val="24"/>
              </w:rPr>
            </w:pPr>
            <w:r>
              <w:rPr>
                <w:rFonts w:ascii="Times New Roman" w:hAnsi="Times New Roman" w:cs="Times New Roman"/>
                <w:sz w:val="24"/>
                <w:szCs w:val="24"/>
              </w:rPr>
              <w:t>ÖNLİSANS</w:t>
            </w:r>
          </w:p>
        </w:tc>
        <w:tc>
          <w:tcPr>
            <w:tcW w:w="3402" w:type="dxa"/>
          </w:tcPr>
          <w:p w:rsidR="005F2390" w:rsidRDefault="005F2390" w:rsidP="003E31D6">
            <w:pPr>
              <w:jc w:val="both"/>
              <w:rPr>
                <w:rFonts w:ascii="Times New Roman" w:hAnsi="Times New Roman" w:cs="Times New Roman"/>
                <w:sz w:val="24"/>
                <w:szCs w:val="24"/>
              </w:rPr>
            </w:pPr>
            <w:r>
              <w:rPr>
                <w:rFonts w:ascii="Times New Roman" w:hAnsi="Times New Roman" w:cs="Times New Roman"/>
                <w:sz w:val="24"/>
                <w:szCs w:val="24"/>
              </w:rPr>
              <w:t>LİSANS</w:t>
            </w:r>
          </w:p>
        </w:tc>
      </w:tr>
      <w:tr w:rsidR="005F2390" w:rsidTr="005F2390">
        <w:tc>
          <w:tcPr>
            <w:tcW w:w="3227" w:type="dxa"/>
          </w:tcPr>
          <w:p w:rsidR="005F2390" w:rsidRDefault="005F2390" w:rsidP="003E31D6">
            <w:pPr>
              <w:jc w:val="both"/>
              <w:rPr>
                <w:rFonts w:ascii="Times New Roman" w:hAnsi="Times New Roman" w:cs="Times New Roman"/>
                <w:sz w:val="24"/>
                <w:szCs w:val="24"/>
              </w:rPr>
            </w:pPr>
            <w:r>
              <w:t>Aşçılık</w:t>
            </w:r>
          </w:p>
        </w:tc>
        <w:tc>
          <w:tcPr>
            <w:tcW w:w="3402" w:type="dxa"/>
          </w:tcPr>
          <w:p w:rsidR="005F2390" w:rsidRDefault="005F2390" w:rsidP="003E31D6">
            <w:pPr>
              <w:jc w:val="both"/>
              <w:rPr>
                <w:rFonts w:ascii="Times New Roman" w:hAnsi="Times New Roman" w:cs="Times New Roman"/>
                <w:sz w:val="24"/>
                <w:szCs w:val="24"/>
              </w:rPr>
            </w:pPr>
            <w:r>
              <w:t>Gastronomi ve Mutfak Sanatları</w:t>
            </w:r>
          </w:p>
        </w:tc>
      </w:tr>
      <w:tr w:rsidR="005F2390" w:rsidTr="005F2390">
        <w:tc>
          <w:tcPr>
            <w:tcW w:w="3227" w:type="dxa"/>
          </w:tcPr>
          <w:p w:rsidR="005F2390" w:rsidRDefault="005F2390" w:rsidP="003E31D6">
            <w:pPr>
              <w:jc w:val="both"/>
              <w:rPr>
                <w:rFonts w:ascii="Times New Roman" w:hAnsi="Times New Roman" w:cs="Times New Roman"/>
                <w:sz w:val="24"/>
                <w:szCs w:val="24"/>
              </w:rPr>
            </w:pPr>
            <w:r>
              <w:t>Gıda Teknolojisi</w:t>
            </w:r>
          </w:p>
        </w:tc>
        <w:tc>
          <w:tcPr>
            <w:tcW w:w="3402" w:type="dxa"/>
          </w:tcPr>
          <w:p w:rsidR="005F2390" w:rsidRDefault="005F2390" w:rsidP="003E31D6">
            <w:pPr>
              <w:jc w:val="both"/>
              <w:rPr>
                <w:rFonts w:ascii="Times New Roman" w:hAnsi="Times New Roman" w:cs="Times New Roman"/>
                <w:sz w:val="24"/>
                <w:szCs w:val="24"/>
              </w:rPr>
            </w:pPr>
            <w:r>
              <w:t>Gastronomi</w:t>
            </w:r>
          </w:p>
        </w:tc>
      </w:tr>
      <w:tr w:rsidR="005F2390" w:rsidTr="005F2390">
        <w:tc>
          <w:tcPr>
            <w:tcW w:w="3227" w:type="dxa"/>
          </w:tcPr>
          <w:p w:rsidR="005F2390" w:rsidRDefault="005F2390" w:rsidP="003E31D6">
            <w:pPr>
              <w:jc w:val="both"/>
              <w:rPr>
                <w:rFonts w:ascii="Times New Roman" w:hAnsi="Times New Roman" w:cs="Times New Roman"/>
                <w:sz w:val="24"/>
                <w:szCs w:val="24"/>
              </w:rPr>
            </w:pPr>
            <w:r>
              <w:t>İkram Hizmetleri</w:t>
            </w:r>
          </w:p>
        </w:tc>
        <w:tc>
          <w:tcPr>
            <w:tcW w:w="3402" w:type="dxa"/>
          </w:tcPr>
          <w:p w:rsidR="005F2390" w:rsidRDefault="005F2390" w:rsidP="003E31D6">
            <w:pPr>
              <w:jc w:val="both"/>
              <w:rPr>
                <w:rFonts w:ascii="Times New Roman" w:hAnsi="Times New Roman" w:cs="Times New Roman"/>
                <w:sz w:val="24"/>
                <w:szCs w:val="24"/>
              </w:rPr>
            </w:pPr>
            <w:r>
              <w:t>Konaklama İşletmeciliği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Kültürel Miras ve Turizm</w:t>
            </w:r>
          </w:p>
        </w:tc>
        <w:tc>
          <w:tcPr>
            <w:tcW w:w="3402" w:type="dxa"/>
          </w:tcPr>
          <w:p w:rsidR="005F2390" w:rsidRDefault="005F2390" w:rsidP="003E31D6">
            <w:pPr>
              <w:jc w:val="both"/>
              <w:rPr>
                <w:rFonts w:ascii="Times New Roman" w:hAnsi="Times New Roman" w:cs="Times New Roman"/>
                <w:sz w:val="24"/>
                <w:szCs w:val="24"/>
              </w:rPr>
            </w:pPr>
            <w:r>
              <w:t>Konaklama ve Turizm İşletmeciliği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Otobüs Kaptanlığı</w:t>
            </w:r>
          </w:p>
        </w:tc>
        <w:tc>
          <w:tcPr>
            <w:tcW w:w="3402" w:type="dxa"/>
          </w:tcPr>
          <w:p w:rsidR="005F2390" w:rsidRDefault="005F2390" w:rsidP="003E31D6">
            <w:pPr>
              <w:jc w:val="both"/>
              <w:rPr>
                <w:rFonts w:ascii="Times New Roman" w:hAnsi="Times New Roman" w:cs="Times New Roman"/>
                <w:sz w:val="24"/>
                <w:szCs w:val="24"/>
              </w:rPr>
            </w:pPr>
            <w:r>
              <w:t>Seyahat İşletmeciliği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Sivil Havacılık ve Kabin Hizmetleri</w:t>
            </w:r>
          </w:p>
        </w:tc>
        <w:tc>
          <w:tcPr>
            <w:tcW w:w="3402" w:type="dxa"/>
          </w:tcPr>
          <w:p w:rsidR="005F2390" w:rsidRDefault="005F2390" w:rsidP="003E31D6">
            <w:pPr>
              <w:jc w:val="both"/>
              <w:rPr>
                <w:rFonts w:ascii="Times New Roman" w:hAnsi="Times New Roman" w:cs="Times New Roman"/>
                <w:sz w:val="24"/>
                <w:szCs w:val="24"/>
              </w:rPr>
            </w:pPr>
            <w:r>
              <w:t>Turizm İşletmeciliği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Turist Rehberliği</w:t>
            </w:r>
          </w:p>
        </w:tc>
        <w:tc>
          <w:tcPr>
            <w:tcW w:w="3402" w:type="dxa"/>
          </w:tcPr>
          <w:p w:rsidR="005F2390" w:rsidRDefault="005F2390" w:rsidP="003E31D6">
            <w:pPr>
              <w:jc w:val="both"/>
              <w:rPr>
                <w:rFonts w:ascii="Times New Roman" w:hAnsi="Times New Roman" w:cs="Times New Roman"/>
                <w:sz w:val="24"/>
                <w:szCs w:val="24"/>
              </w:rPr>
            </w:pPr>
            <w:r>
              <w:t>Turizm ve Otelcilik</w:t>
            </w:r>
          </w:p>
        </w:tc>
      </w:tr>
      <w:tr w:rsidR="005F2390" w:rsidTr="005F2390">
        <w:tc>
          <w:tcPr>
            <w:tcW w:w="3227" w:type="dxa"/>
          </w:tcPr>
          <w:p w:rsidR="005F2390" w:rsidRDefault="005F2390" w:rsidP="003E31D6">
            <w:pPr>
              <w:jc w:val="both"/>
              <w:rPr>
                <w:rFonts w:ascii="Times New Roman" w:hAnsi="Times New Roman" w:cs="Times New Roman"/>
                <w:sz w:val="24"/>
                <w:szCs w:val="24"/>
              </w:rPr>
            </w:pPr>
            <w:r>
              <w:t>Turizm Animasyon</w:t>
            </w:r>
          </w:p>
        </w:tc>
        <w:tc>
          <w:tcPr>
            <w:tcW w:w="3402" w:type="dxa"/>
          </w:tcPr>
          <w:p w:rsidR="005F2390" w:rsidRDefault="005F2390" w:rsidP="003E31D6">
            <w:pPr>
              <w:jc w:val="both"/>
              <w:rPr>
                <w:rFonts w:ascii="Times New Roman" w:hAnsi="Times New Roman" w:cs="Times New Roman"/>
                <w:sz w:val="24"/>
                <w:szCs w:val="24"/>
              </w:rPr>
            </w:pPr>
            <w:r>
              <w:t>Turizm Rehberliği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Turizm ve Otel İşletmeciliği</w:t>
            </w:r>
          </w:p>
        </w:tc>
        <w:tc>
          <w:tcPr>
            <w:tcW w:w="3402" w:type="dxa"/>
          </w:tcPr>
          <w:p w:rsidR="005F2390" w:rsidRDefault="005F2390" w:rsidP="003E31D6">
            <w:pPr>
              <w:jc w:val="both"/>
              <w:rPr>
                <w:rFonts w:ascii="Times New Roman" w:hAnsi="Times New Roman" w:cs="Times New Roman"/>
                <w:sz w:val="24"/>
                <w:szCs w:val="24"/>
              </w:rPr>
            </w:pPr>
            <w:r>
              <w:t>Yiyecek-İçecek İşletmeciliği</w:t>
            </w:r>
          </w:p>
        </w:tc>
      </w:tr>
      <w:tr w:rsidR="005F2390" w:rsidTr="005F2390">
        <w:tc>
          <w:tcPr>
            <w:tcW w:w="3227" w:type="dxa"/>
          </w:tcPr>
          <w:p w:rsidR="005F2390" w:rsidRDefault="005F2390" w:rsidP="003E31D6">
            <w:pPr>
              <w:jc w:val="both"/>
              <w:rPr>
                <w:rFonts w:ascii="Times New Roman" w:hAnsi="Times New Roman" w:cs="Times New Roman"/>
                <w:sz w:val="24"/>
                <w:szCs w:val="24"/>
              </w:rPr>
            </w:pPr>
            <w:r>
              <w:t>Turizm ve Seyahat Hizmetleri</w:t>
            </w:r>
          </w:p>
        </w:tc>
        <w:tc>
          <w:tcPr>
            <w:tcW w:w="3402" w:type="dxa"/>
          </w:tcPr>
          <w:p w:rsidR="005F2390" w:rsidRDefault="005F2390" w:rsidP="003E31D6">
            <w:pPr>
              <w:jc w:val="both"/>
              <w:rPr>
                <w:rFonts w:ascii="Times New Roman" w:hAnsi="Times New Roman" w:cs="Times New Roman"/>
                <w:sz w:val="24"/>
                <w:szCs w:val="24"/>
              </w:rPr>
            </w:pPr>
          </w:p>
        </w:tc>
      </w:tr>
    </w:tbl>
    <w:p w:rsidR="007E0360" w:rsidRPr="003E31D6" w:rsidRDefault="00F30D0F" w:rsidP="003E31D6">
      <w:pPr>
        <w:spacing w:line="360" w:lineRule="auto"/>
        <w:jc w:val="both"/>
        <w:rPr>
          <w:rFonts w:ascii="Times New Roman" w:hAnsi="Times New Roman" w:cs="Times New Roman"/>
          <w:sz w:val="24"/>
          <w:szCs w:val="24"/>
        </w:rPr>
      </w:pPr>
      <w:r w:rsidRPr="003E31D6">
        <w:rPr>
          <w:rFonts w:ascii="Times New Roman" w:hAnsi="Times New Roman" w:cs="Times New Roman"/>
          <w:noProof/>
          <w:sz w:val="24"/>
          <w:szCs w:val="24"/>
          <w:lang w:eastAsia="tr-TR"/>
        </w:rPr>
        <w:lastRenderedPageBreak/>
        <w:drawing>
          <wp:inline distT="0" distB="0" distL="0" distR="0" wp14:anchorId="401AE010" wp14:editId="6212AA11">
            <wp:extent cx="4981575" cy="4257675"/>
            <wp:effectExtent l="0" t="0" r="9525" b="9525"/>
            <wp:docPr id="1" name="Resim 1" descr="C:\Users\KML\AppData\Local\Microsoft\Windows\Temporary Internet Files\Content.IE5\5HY0FKWB\IMG-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L\AppData\Local\Microsoft\Windows\Temporary Internet Files\Content.IE5\5HY0FKWB\IMG-31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8174" cy="4263315"/>
                    </a:xfrm>
                    <a:prstGeom prst="rect">
                      <a:avLst/>
                    </a:prstGeom>
                    <a:noFill/>
                    <a:ln>
                      <a:noFill/>
                    </a:ln>
                  </pic:spPr>
                </pic:pic>
              </a:graphicData>
            </a:graphic>
          </wp:inline>
        </w:drawing>
      </w:r>
    </w:p>
    <w:p w:rsidR="00F30D0F" w:rsidRPr="003E31D6" w:rsidRDefault="00F30D0F" w:rsidP="003E31D6">
      <w:pPr>
        <w:spacing w:line="360" w:lineRule="auto"/>
        <w:jc w:val="both"/>
        <w:rPr>
          <w:rFonts w:ascii="Times New Roman" w:hAnsi="Times New Roman" w:cs="Times New Roman"/>
          <w:sz w:val="24"/>
          <w:szCs w:val="24"/>
        </w:rPr>
      </w:pPr>
    </w:p>
    <w:p w:rsidR="00F30D0F" w:rsidRPr="003E31D6" w:rsidRDefault="00F30D0F" w:rsidP="003E31D6">
      <w:pPr>
        <w:spacing w:line="360" w:lineRule="auto"/>
        <w:jc w:val="both"/>
        <w:rPr>
          <w:rFonts w:ascii="Times New Roman" w:hAnsi="Times New Roman" w:cs="Times New Roman"/>
          <w:sz w:val="24"/>
          <w:szCs w:val="24"/>
        </w:rPr>
      </w:pPr>
    </w:p>
    <w:p w:rsidR="003E31D6" w:rsidRPr="003E31D6" w:rsidRDefault="003E31D6" w:rsidP="003E31D6">
      <w:pPr>
        <w:spacing w:line="360" w:lineRule="auto"/>
        <w:jc w:val="both"/>
        <w:rPr>
          <w:rFonts w:ascii="Times New Roman" w:hAnsi="Times New Roman" w:cs="Times New Roman"/>
          <w:sz w:val="24"/>
          <w:szCs w:val="24"/>
        </w:rPr>
      </w:pPr>
    </w:p>
    <w:p w:rsidR="003E31D6" w:rsidRPr="003E31D6" w:rsidRDefault="003E31D6" w:rsidP="003E31D6">
      <w:pPr>
        <w:spacing w:line="360" w:lineRule="auto"/>
        <w:jc w:val="both"/>
        <w:rPr>
          <w:rFonts w:ascii="Times New Roman" w:hAnsi="Times New Roman" w:cs="Times New Roman"/>
          <w:sz w:val="24"/>
          <w:szCs w:val="24"/>
        </w:rPr>
      </w:pPr>
    </w:p>
    <w:sectPr w:rsidR="003E31D6" w:rsidRPr="003E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0"/>
    <w:rsid w:val="002F47CE"/>
    <w:rsid w:val="00362B32"/>
    <w:rsid w:val="003E31D6"/>
    <w:rsid w:val="004615F3"/>
    <w:rsid w:val="00507CC2"/>
    <w:rsid w:val="005F2390"/>
    <w:rsid w:val="006218AD"/>
    <w:rsid w:val="007E0360"/>
    <w:rsid w:val="00975044"/>
    <w:rsid w:val="00F17258"/>
    <w:rsid w:val="00F3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0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D0F"/>
    <w:rPr>
      <w:rFonts w:ascii="Tahoma" w:hAnsi="Tahoma" w:cs="Tahoma"/>
      <w:sz w:val="16"/>
      <w:szCs w:val="16"/>
    </w:rPr>
  </w:style>
  <w:style w:type="table" w:styleId="TabloKlavuzu">
    <w:name w:val="Table Grid"/>
    <w:basedOn w:val="NormalTablo"/>
    <w:uiPriority w:val="59"/>
    <w:rsid w:val="005F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0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D0F"/>
    <w:rPr>
      <w:rFonts w:ascii="Tahoma" w:hAnsi="Tahoma" w:cs="Tahoma"/>
      <w:sz w:val="16"/>
      <w:szCs w:val="16"/>
    </w:rPr>
  </w:style>
  <w:style w:type="table" w:styleId="TabloKlavuzu">
    <w:name w:val="Table Grid"/>
    <w:basedOn w:val="NormalTablo"/>
    <w:uiPriority w:val="59"/>
    <w:rsid w:val="005F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8</cp:revision>
  <cp:lastPrinted>2019-01-02T10:29:00Z</cp:lastPrinted>
  <dcterms:created xsi:type="dcterms:W3CDTF">2019-01-02T06:59:00Z</dcterms:created>
  <dcterms:modified xsi:type="dcterms:W3CDTF">2019-01-02T12:21:00Z</dcterms:modified>
</cp:coreProperties>
</file>